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b/>
          <w:sz w:val="20"/>
          <w:szCs w:val="20"/>
          <w:lang w:val="sv-SE"/>
        </w:rPr>
        <w:t xml:space="preserve">SKEMA PENGAJIAN/ </w:t>
      </w:r>
      <w:r w:rsidRPr="00DA32E7">
        <w:rPr>
          <w:rFonts w:ascii="Arial" w:eastAsia="Times New Roman" w:hAnsi="Arial" w:cs="Arial"/>
          <w:b/>
          <w:i/>
          <w:sz w:val="20"/>
          <w:szCs w:val="20"/>
          <w:lang w:val="sv-SE"/>
        </w:rPr>
        <w:t>STUDY SCHEME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TAHUN 1/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1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ST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YEAR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1/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1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ST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 w:eastAsia="zh-C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DA32E7" w:rsidRPr="00DA32E7" w:rsidTr="00A849E8">
        <w:tc>
          <w:tcPr>
            <w:tcW w:w="1180" w:type="pct"/>
            <w:shd w:val="clear" w:color="auto" w:fill="E6E6E6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6" w:type="pct"/>
            <w:shd w:val="clear" w:color="auto" w:fill="E6E6E6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SKP2101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BBC3223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Bahasa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Cina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Moden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 xml:space="preserve"> Modern Chinese Language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BBC3224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Pengantar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Kesusasteraan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BBC3221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Pengantar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Sinologi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文鼎报宋体简" w:hAnsi="Arial" w:cs="Arial"/>
                <w:bCs/>
                <w:i/>
                <w:sz w:val="20"/>
                <w:szCs w:val="20"/>
              </w:rPr>
              <w:t xml:space="preserve"> Introduction to Sinology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BBM3401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DA32E7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QKxxxxx</w:t>
            </w:r>
            <w:proofErr w:type="spellEnd"/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  <w:t>4</w:t>
            </w:r>
          </w:p>
        </w:tc>
      </w:tr>
    </w:tbl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 w:eastAsia="zh-CN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2/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2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 xml:space="preserve">ND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DA32E7" w:rsidRPr="00DA32E7" w:rsidTr="00A849E8">
        <w:tc>
          <w:tcPr>
            <w:tcW w:w="1180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6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bCs/>
                <w:sz w:val="20"/>
                <w:szCs w:val="20"/>
              </w:rPr>
              <w:t>BBK3410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Penglahiran Bakat Kreatif/</w:t>
            </w:r>
            <w:r w:rsidRPr="00DA3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Creative Talent Expression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BBC3222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Bahasa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Cina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Klasik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PMingLiU" w:hAnsi="Arial" w:cs="Arial"/>
                <w:i/>
                <w:iCs/>
                <w:sz w:val="20"/>
                <w:szCs w:val="20"/>
                <w:lang w:eastAsia="zh-TW"/>
              </w:rPr>
              <w:t xml:space="preserve"> Classical Chinese Language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BBC3209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Linguistik Bahasa Cina/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Chinese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Linguistics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bCs/>
                <w:sz w:val="20"/>
                <w:szCs w:val="20"/>
              </w:rPr>
              <w:t>MGM3180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Asas Keusahawanan/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BBC3105 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Pengenalan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Sejarah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China/</w:t>
            </w:r>
            <w:r w:rsidRPr="00DA32E7">
              <w:rPr>
                <w:rFonts w:ascii="Arial" w:eastAsia="文鼎报宋体简" w:hAnsi="Arial" w:cs="Arial"/>
                <w:i/>
                <w:sz w:val="20"/>
                <w:szCs w:val="20"/>
              </w:rPr>
              <w:t xml:space="preserve"> Historical Survey of China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bCs/>
                <w:sz w:val="20"/>
                <w:szCs w:val="20"/>
              </w:rPr>
              <w:t>BBC3103</w:t>
            </w:r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Perkembangan Kesusasteraan Cina Moden/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Development of Modern Chinese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QKxxxxx</w:t>
            </w:r>
            <w:proofErr w:type="spellEnd"/>
          </w:p>
        </w:tc>
        <w:tc>
          <w:tcPr>
            <w:tcW w:w="2236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6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>19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  <w:t>15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  <w:t>4</w:t>
            </w:r>
          </w:p>
        </w:tc>
      </w:tr>
    </w:tbl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lastRenderedPageBreak/>
        <w:t xml:space="preserve">TAHUN 2/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2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ND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YEAR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1/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1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ST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DA32E7" w:rsidRPr="00DA32E7" w:rsidTr="00A849E8">
        <w:tc>
          <w:tcPr>
            <w:tcW w:w="1179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BBC3214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Psikolinguistik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>Psycholinguistics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BBC3212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Fonetik dan Fonologi Cina/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Chinese Phonetics and Phonology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DA32E7" w:rsidRPr="00DA32E7" w:rsidTr="00A849E8">
        <w:tc>
          <w:tcPr>
            <w:tcW w:w="1179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PRT2009</w:t>
            </w: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1/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2/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3/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</w:tr>
    </w:tbl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2/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2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 xml:space="preserve">ND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"/>
        <w:gridCol w:w="2099"/>
        <w:gridCol w:w="47"/>
        <w:gridCol w:w="4070"/>
        <w:gridCol w:w="71"/>
        <w:gridCol w:w="889"/>
        <w:gridCol w:w="99"/>
        <w:gridCol w:w="861"/>
        <w:gridCol w:w="127"/>
        <w:gridCol w:w="833"/>
        <w:gridCol w:w="154"/>
      </w:tblGrid>
      <w:tr w:rsidR="00DA32E7" w:rsidRPr="00DA32E7" w:rsidTr="00A849E8">
        <w:tc>
          <w:tcPr>
            <w:tcW w:w="1180" w:type="pct"/>
            <w:gridSpan w:val="2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gridSpan w:val="3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gridSpan w:val="2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gridSpan w:val="2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gridSpan w:val="2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80" w:type="pct"/>
            <w:gridSpan w:val="2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BBC3217</w:t>
            </w:r>
          </w:p>
        </w:tc>
        <w:tc>
          <w:tcPr>
            <w:tcW w:w="2237" w:type="pct"/>
            <w:gridSpan w:val="3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Kaedah Penyelidikan Bahasa dan Kesusasteraan Cina/ Research Methodology of Chinese Language and Literature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2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1</w:t>
            </w:r>
          </w:p>
        </w:tc>
      </w:tr>
      <w:tr w:rsidR="00DA32E7" w:rsidRPr="00DA32E7" w:rsidTr="00A849E8">
        <w:tc>
          <w:tcPr>
            <w:tcW w:w="1180" w:type="pct"/>
            <w:gridSpan w:val="2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BBC3213</w:t>
            </w:r>
          </w:p>
        </w:tc>
        <w:tc>
          <w:tcPr>
            <w:tcW w:w="2237" w:type="pct"/>
            <w:gridSpan w:val="3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Pengenalan Filologi Cina/</w:t>
            </w:r>
            <w:r w:rsidRPr="00DA32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Introduction to Chinese Philology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gridSpan w:val="2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KOM3403</w:t>
            </w:r>
          </w:p>
        </w:tc>
        <w:tc>
          <w:tcPr>
            <w:tcW w:w="2237" w:type="pct"/>
            <w:gridSpan w:val="3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DA32E7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DA32E7" w:rsidRPr="00DA32E7" w:rsidTr="00A849E8">
        <w:tc>
          <w:tcPr>
            <w:tcW w:w="1180" w:type="pct"/>
            <w:gridSpan w:val="2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SKP3112</w:t>
            </w:r>
          </w:p>
        </w:tc>
        <w:tc>
          <w:tcPr>
            <w:tcW w:w="2237" w:type="pct"/>
            <w:gridSpan w:val="3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Falsafah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Isu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Semasa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DA3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Philosophy and Current Issues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A32E7" w:rsidRPr="00DA32E7" w:rsidTr="00A849E8">
        <w:trPr>
          <w:gridBefore w:val="1"/>
          <w:gridAfter w:val="1"/>
          <w:wBefore w:w="59" w:type="pct"/>
          <w:wAfter w:w="83" w:type="pct"/>
        </w:trPr>
        <w:tc>
          <w:tcPr>
            <w:tcW w:w="1146" w:type="pct"/>
            <w:gridSpan w:val="2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4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4/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4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 xml:space="preserve">   3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A32E7" w:rsidRPr="00DA32E7" w:rsidTr="00A849E8">
        <w:tc>
          <w:tcPr>
            <w:tcW w:w="1180" w:type="pct"/>
            <w:gridSpan w:val="2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5/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5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A32E7" w:rsidRPr="00DA32E7" w:rsidTr="00A849E8">
        <w:tc>
          <w:tcPr>
            <w:tcW w:w="1180" w:type="pct"/>
            <w:gridSpan w:val="2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gridSpan w:val="3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6/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6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A32E7" w:rsidRPr="00DA32E7" w:rsidTr="00A849E8">
        <w:tc>
          <w:tcPr>
            <w:tcW w:w="1180" w:type="pct"/>
            <w:gridSpan w:val="2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7" w:type="pct"/>
            <w:gridSpan w:val="3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8" w:type="pct"/>
            <w:gridSpan w:val="2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bookmarkStart w:id="0" w:name="_GoBack"/>
      <w:bookmarkEnd w:id="0"/>
      <w:r w:rsidRPr="00DA32E7">
        <w:rPr>
          <w:rFonts w:ascii="Arial" w:eastAsia="Times New Roman" w:hAnsi="Arial" w:cs="Arial"/>
          <w:sz w:val="20"/>
          <w:szCs w:val="20"/>
          <w:lang w:val="sv-SE"/>
        </w:rPr>
        <w:lastRenderedPageBreak/>
        <w:t xml:space="preserve">TAHUN 3/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3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RD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YEAR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1/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1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ST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DA32E7" w:rsidRPr="00DA32E7" w:rsidTr="00A849E8">
        <w:tc>
          <w:tcPr>
            <w:tcW w:w="1179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BBC4959A</w:t>
            </w: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BBC3216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Leksikologi Cina/</w:t>
            </w:r>
            <w:r w:rsidRPr="00DA32E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Chinese Lexicology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BBC3206 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Pengantar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Penterjemahan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Bahasa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Cina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Chinese Translation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BBC3234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Linguistik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Kebudayaan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 Cultural Linguistics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SKP3122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E7" w:rsidRPr="00DA32E7" w:rsidRDefault="00DA32E7" w:rsidP="00DA32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Penghayatan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Peradaban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DA3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Internalized of Ethnics and Civilization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7/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7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8/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8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</w:tr>
    </w:tbl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2/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2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ND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DA32E7" w:rsidRPr="00DA32E7" w:rsidTr="00A849E8">
        <w:tc>
          <w:tcPr>
            <w:tcW w:w="1179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BBC4959B</w:t>
            </w: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BBC3232</w:t>
            </w: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 xml:space="preserve">Fiksyen Cina Klasik/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 w:eastAsia="zh-CN"/>
              </w:rPr>
              <w:t>Classical Chinese Fiction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BBC3104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Kesusasteraan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Mahua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Chinese 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A32E7" w:rsidRPr="00DA32E7" w:rsidRDefault="00DA32E7" w:rsidP="00DA32E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0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9/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9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10/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10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Elektif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11/ </w:t>
            </w:r>
            <w:proofErr w:type="spellStart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Elective</w:t>
            </w:r>
            <w:proofErr w:type="spellEnd"/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 11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</w:tr>
      <w:tr w:rsidR="00DA32E7" w:rsidRPr="00DA32E7" w:rsidTr="00A849E8">
        <w:tc>
          <w:tcPr>
            <w:tcW w:w="1179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</w:tr>
    </w:tbl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TAHUN 4/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4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 xml:space="preserve">TH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YEAR 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sv-SE"/>
        </w:rPr>
      </w:pPr>
      <w:r w:rsidRPr="00DA32E7">
        <w:rPr>
          <w:rFonts w:ascii="Arial" w:eastAsia="Times New Roman" w:hAnsi="Arial" w:cs="Arial"/>
          <w:sz w:val="20"/>
          <w:szCs w:val="20"/>
          <w:lang w:val="sv-SE"/>
        </w:rPr>
        <w:t xml:space="preserve">SEMESTER 1/ 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>1</w:t>
      </w:r>
      <w:r w:rsidRPr="00DA32E7">
        <w:rPr>
          <w:rFonts w:ascii="Arial" w:eastAsia="Times New Roman" w:hAnsi="Arial" w:cs="Arial"/>
          <w:i/>
          <w:sz w:val="20"/>
          <w:szCs w:val="20"/>
          <w:vertAlign w:val="superscript"/>
          <w:lang w:val="sv-SE"/>
        </w:rPr>
        <w:t>ST</w:t>
      </w:r>
      <w:r w:rsidRPr="00DA32E7">
        <w:rPr>
          <w:rFonts w:ascii="Arial" w:eastAsia="Times New Roman" w:hAnsi="Arial" w:cs="Arial"/>
          <w:i/>
          <w:sz w:val="20"/>
          <w:szCs w:val="20"/>
          <w:lang w:val="sv-SE"/>
        </w:rPr>
        <w:t xml:space="preserve"> SEMESTER</w:t>
      </w:r>
    </w:p>
    <w:p w:rsidR="00DA32E7" w:rsidRPr="00DA32E7" w:rsidRDefault="00DA32E7" w:rsidP="00DA32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DA32E7" w:rsidRPr="00DA32E7" w:rsidTr="00A849E8">
        <w:tc>
          <w:tcPr>
            <w:tcW w:w="1179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KOD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NAMA KURSUS/ 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A/T</w:t>
            </w:r>
          </w:p>
        </w:tc>
      </w:tr>
      <w:tr w:rsidR="00DA32E7" w:rsidRPr="00DA32E7" w:rsidTr="00A849E8">
        <w:tc>
          <w:tcPr>
            <w:tcW w:w="1179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BBC4903</w:t>
            </w:r>
          </w:p>
        </w:tc>
        <w:tc>
          <w:tcPr>
            <w:tcW w:w="2237" w:type="pct"/>
            <w:vAlign w:val="center"/>
          </w:tcPr>
          <w:p w:rsidR="00DA32E7" w:rsidRPr="00DA32E7" w:rsidRDefault="00DA32E7" w:rsidP="00DA32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Latihan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Industri</w:t>
            </w:r>
            <w:proofErr w:type="spellEnd"/>
            <w:r w:rsidRPr="00DA32E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A32E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32E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A32E7" w:rsidRPr="00DA32E7" w:rsidTr="00A849E8">
        <w:tc>
          <w:tcPr>
            <w:tcW w:w="1179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zh-CN"/>
              </w:rPr>
            </w:pPr>
          </w:p>
        </w:tc>
        <w:tc>
          <w:tcPr>
            <w:tcW w:w="2237" w:type="pct"/>
          </w:tcPr>
          <w:p w:rsidR="00DA32E7" w:rsidRPr="00DA32E7" w:rsidRDefault="00DA32E7" w:rsidP="00DA32E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 xml:space="preserve">JUMLAH/ </w:t>
            </w:r>
            <w:r w:rsidRPr="00DA32E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DA3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v-SE" w:eastAsia="zh-CN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  <w:tc>
          <w:tcPr>
            <w:tcW w:w="528" w:type="pct"/>
            <w:shd w:val="clear" w:color="auto" w:fill="auto"/>
          </w:tcPr>
          <w:p w:rsidR="00DA32E7" w:rsidRPr="00DA32E7" w:rsidRDefault="00DA32E7" w:rsidP="00DA32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v-SE" w:eastAsia="zh-CN"/>
              </w:rPr>
            </w:pP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报宋体简">
    <w:altName w:val="SimSun"/>
    <w:charset w:val="86"/>
    <w:family w:val="roman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7"/>
    <w:rsid w:val="00DA32E7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3849-146B-4E42-B0EF-97769414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2020-09-21T00:44:00Z</dcterms:created>
  <dcterms:modified xsi:type="dcterms:W3CDTF">2020-09-21T00:45:00Z</dcterms:modified>
</cp:coreProperties>
</file>